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34" w:rsidRDefault="00DC3C7A" w:rsidP="00403A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Pre-</w:t>
      </w:r>
      <w:r w:rsidR="00403A71">
        <w:rPr>
          <w:rFonts w:ascii="Times New Roman" w:hAnsi="Times New Roman" w:cs="Times New Roman"/>
          <w:sz w:val="28"/>
          <w:szCs w:val="28"/>
        </w:rPr>
        <w:t>Algebra Syllabus</w:t>
      </w:r>
    </w:p>
    <w:bookmarkEnd w:id="0"/>
    <w:p w:rsidR="003262A7" w:rsidRDefault="00403A71" w:rsidP="0040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Weight of grades:</w:t>
      </w:r>
    </w:p>
    <w:p w:rsidR="00403A71" w:rsidRDefault="00403A71" w:rsidP="00403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Classwork 10%,   Homework 15%,   Quizzes 25%,   Tests 50%</w:t>
      </w:r>
    </w:p>
    <w:p w:rsidR="003262A7" w:rsidRDefault="00403A71" w:rsidP="0040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Concepts Covered</w:t>
      </w:r>
    </w:p>
    <w:p w:rsidR="006704D8" w:rsidRDefault="00BF5B02" w:rsidP="00403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Variables, Integers, Expressions, Decimals, Equations, Inequalities, Factors, Fractions, Exponents, Rational Numbers &amp; Equations with Rational Numbers, Ratios, Proportions, Probability, </w:t>
      </w:r>
      <w:proofErr w:type="spellStart"/>
      <w:r>
        <w:rPr>
          <w:rFonts w:ascii="Times New Roman" w:hAnsi="Times New Roman" w:cs="Times New Roman"/>
        </w:rPr>
        <w:t>Percents</w:t>
      </w:r>
      <w:proofErr w:type="spellEnd"/>
      <w:r>
        <w:rPr>
          <w:rFonts w:ascii="Times New Roman" w:hAnsi="Times New Roman" w:cs="Times New Roman"/>
        </w:rPr>
        <w:t>, Interest, Linear Functions, Square Roots, Right Triangles, Area &amp; Volume, Polynomials, Angle relationships</w:t>
      </w:r>
      <w:r w:rsidR="006704D8">
        <w:rPr>
          <w:rFonts w:ascii="Times New Roman" w:hAnsi="Times New Roman" w:cs="Times New Roman"/>
        </w:rPr>
        <w:t>.</w:t>
      </w:r>
    </w:p>
    <w:p w:rsidR="00436FD7" w:rsidRDefault="00436FD7" w:rsidP="0043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Assignments and Grading</w:t>
      </w:r>
    </w:p>
    <w:p w:rsidR="00436FD7" w:rsidRDefault="00436FD7" w:rsidP="00436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Somewhere close to 10-20 problems should be a typical homework load.   Assignments are clearly posted on the whiteboard over the water fountain, as well as mentioned in class and posted on the </w:t>
      </w:r>
      <w:proofErr w:type="spellStart"/>
      <w:r>
        <w:rPr>
          <w:rFonts w:ascii="Times New Roman" w:hAnsi="Times New Roman" w:cs="Times New Roman"/>
        </w:rPr>
        <w:t>weebly</w:t>
      </w:r>
      <w:proofErr w:type="spellEnd"/>
      <w:r>
        <w:rPr>
          <w:rFonts w:ascii="Times New Roman" w:hAnsi="Times New Roman" w:cs="Times New Roman"/>
        </w:rPr>
        <w:t xml:space="preserve"> homework page.  </w:t>
      </w:r>
      <w:r w:rsidR="0024176C">
        <w:rPr>
          <w:rFonts w:ascii="Times New Roman" w:hAnsi="Times New Roman" w:cs="Times New Roman"/>
        </w:rPr>
        <w:t>Homework will be checked for completion and time will be spent in class going over any questions they had on the homework.</w:t>
      </w:r>
      <w:r>
        <w:rPr>
          <w:rFonts w:ascii="Times New Roman" w:hAnsi="Times New Roman" w:cs="Times New Roman"/>
        </w:rPr>
        <w:t xml:space="preserve">  Tests and quizzes will rarely be multiple choice and partial credit will be given if work is shown!  </w:t>
      </w:r>
    </w:p>
    <w:p w:rsidR="00436FD7" w:rsidRDefault="00436FD7" w:rsidP="0043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Procedures</w:t>
      </w:r>
    </w:p>
    <w:p w:rsidR="00436FD7" w:rsidRDefault="0024176C" w:rsidP="00436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6FD7">
        <w:rPr>
          <w:rFonts w:ascii="Times New Roman" w:hAnsi="Times New Roman" w:cs="Times New Roman"/>
        </w:rPr>
        <w:t>Homework grades are the completion grades mentioned above</w:t>
      </w:r>
      <w:r w:rsidR="00436FD7">
        <w:rPr>
          <w:rFonts w:ascii="Times New Roman" w:hAnsi="Times New Roman" w:cs="Times New Roman"/>
        </w:rPr>
        <w:br/>
        <w:t>Quizzes will be once or twice a chapter/lesson group and are short (usually 10 or fewer questions)</w:t>
      </w:r>
      <w:r w:rsidR="00436FD7">
        <w:rPr>
          <w:rFonts w:ascii="Times New Roman" w:hAnsi="Times New Roman" w:cs="Times New Roman"/>
        </w:rPr>
        <w:br/>
        <w:t>Tests will be roughly 2</w:t>
      </w:r>
      <w:r>
        <w:rPr>
          <w:rFonts w:ascii="Times New Roman" w:hAnsi="Times New Roman" w:cs="Times New Roman"/>
        </w:rPr>
        <w:t>0-25 questions;</w:t>
      </w:r>
      <w:r w:rsidR="00436FD7">
        <w:rPr>
          <w:rFonts w:ascii="Times New Roman" w:hAnsi="Times New Roman" w:cs="Times New Roman"/>
        </w:rPr>
        <w:t xml:space="preserve"> 1 test will be given for each chapter/lesson group.</w:t>
      </w:r>
    </w:p>
    <w:p w:rsidR="00436FD7" w:rsidRDefault="0024176C" w:rsidP="00436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keep the graded tests and quizzes in a folder and keep them until midterm and final times so the students have them to help study for their big assessments</w:t>
      </w:r>
      <w:r w:rsidR="00436FD7">
        <w:rPr>
          <w:rFonts w:ascii="Times New Roman" w:hAnsi="Times New Roman" w:cs="Times New Roman"/>
        </w:rPr>
        <w:t xml:space="preserve">.  Vocabulary </w:t>
      </w:r>
      <w:r>
        <w:rPr>
          <w:rFonts w:ascii="Times New Roman" w:hAnsi="Times New Roman" w:cs="Times New Roman"/>
        </w:rPr>
        <w:t>will be gone over in the note-taking portion of the class</w:t>
      </w:r>
      <w:r w:rsidR="00436FD7">
        <w:rPr>
          <w:rFonts w:ascii="Times New Roman" w:hAnsi="Times New Roman" w:cs="Times New Roman"/>
        </w:rPr>
        <w:t>.</w:t>
      </w:r>
    </w:p>
    <w:p w:rsidR="0024176C" w:rsidRDefault="0024176C" w:rsidP="00436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do mad-math minutes to practice basic math computation skills each day except for test days.  </w:t>
      </w:r>
    </w:p>
    <w:p w:rsidR="0024176C" w:rsidRDefault="0024176C" w:rsidP="00436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Calculators are NOT allowed for any work.  Please do not let your child cheat themselves out of practice doing arithmetic by letting them use a calculator on homework; they are not allowed to use them on our standardized assessments and need to practice doing computations by hand.</w:t>
      </w:r>
    </w:p>
    <w:p w:rsidR="00436FD7" w:rsidRDefault="00436FD7" w:rsidP="0043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About Me</w:t>
      </w:r>
    </w:p>
    <w:p w:rsidR="00436FD7" w:rsidRDefault="00436FD7" w:rsidP="00436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Whittingham</w:t>
      </w:r>
      <w:proofErr w:type="spellEnd"/>
      <w:r>
        <w:rPr>
          <w:rFonts w:ascii="Times New Roman" w:hAnsi="Times New Roman" w:cs="Times New Roman"/>
        </w:rPr>
        <w:t xml:space="preserve">.   </w:t>
      </w:r>
      <w:r w:rsidRPr="0043519D">
        <w:rPr>
          <w:rFonts w:ascii="Times New Roman" w:hAnsi="Times New Roman" w:cs="Times New Roman"/>
        </w:rPr>
        <w:t>JWhittingham@sjsknox.org</w:t>
      </w:r>
    </w:p>
    <w:p w:rsidR="00436FD7" w:rsidRPr="0043519D" w:rsidRDefault="00436FD7" w:rsidP="00436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grew up in Oak Ridge, Tennessee as the youngest of four boys.  I graduated from University of Tennessee Knoxville Summa Cum Laude with a BS in Mathematics Honors in 2010.  I just graduated with my Masters of Teaching in Mathematics Education August 2012.  As part of my degree I taught Geometry and Algebra 2 Honors at Bearden High School for the 2011-2012 school </w:t>
      </w:r>
      <w:r w:rsidRPr="003262A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ear.  I have been </w:t>
      </w:r>
      <w:r>
        <w:rPr>
          <w:rFonts w:ascii="Times New Roman" w:hAnsi="Times New Roman" w:cs="Times New Roman"/>
        </w:rPr>
        <w:lastRenderedPageBreak/>
        <w:t>extremely blessed to be a member of the St. Joseph’s community and getting to be a part of your children’s and families’ lives has been truly awe-inspiring!</w:t>
      </w:r>
    </w:p>
    <w:p w:rsidR="0043519D" w:rsidRPr="0043519D" w:rsidRDefault="0043519D" w:rsidP="00436FD7">
      <w:pPr>
        <w:rPr>
          <w:rFonts w:ascii="Times New Roman" w:hAnsi="Times New Roman" w:cs="Times New Roman"/>
        </w:rPr>
      </w:pPr>
    </w:p>
    <w:sectPr w:rsidR="0043519D" w:rsidRPr="0043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71"/>
    <w:rsid w:val="000F5E34"/>
    <w:rsid w:val="0024176C"/>
    <w:rsid w:val="002B4286"/>
    <w:rsid w:val="003262A7"/>
    <w:rsid w:val="003344B5"/>
    <w:rsid w:val="00403A71"/>
    <w:rsid w:val="0041034C"/>
    <w:rsid w:val="0043519D"/>
    <w:rsid w:val="00436FD7"/>
    <w:rsid w:val="00613C51"/>
    <w:rsid w:val="006704D8"/>
    <w:rsid w:val="009114AC"/>
    <w:rsid w:val="009964CB"/>
    <w:rsid w:val="00BF5B02"/>
    <w:rsid w:val="00D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81FEB-FCFE-4412-9C7A-31F25700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pbmAdmin</cp:lastModifiedBy>
  <cp:revision>6</cp:revision>
  <dcterms:created xsi:type="dcterms:W3CDTF">2012-08-21T23:10:00Z</dcterms:created>
  <dcterms:modified xsi:type="dcterms:W3CDTF">2014-08-20T12:34:00Z</dcterms:modified>
</cp:coreProperties>
</file>